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C24" w:rsidRPr="000B380C" w:rsidRDefault="00110C24" w:rsidP="00110C24">
      <w:pPr>
        <w:spacing w:after="0"/>
        <w:ind w:left="-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3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ГОСУДАРСТВЕННОЕ АВТОНОМНОЕ ПРОФЕССИОНАЛЬНОЕ ОБРАЗОВАТЕЛЬНОЕ УЧРЕЖДЕНИЕ</w:t>
      </w:r>
    </w:p>
    <w:p w:rsidR="00110C24" w:rsidRPr="000B380C" w:rsidRDefault="00110C24" w:rsidP="00110C24">
      <w:pPr>
        <w:spacing w:after="0"/>
        <w:ind w:left="-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B3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«АРСКИЙ АГРОПРОМЫШЛЕННЫЙ ПРОФЕССИОНАЛЬНЫЙ КОЛЛЕДЖ» </w:t>
      </w:r>
    </w:p>
    <w:p w:rsidR="00110C24" w:rsidRDefault="00110C24" w:rsidP="00110C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vertAlign w:val="superscript"/>
          <w:lang w:eastAsia="ru-RU"/>
        </w:rPr>
      </w:pPr>
    </w:p>
    <w:p w:rsidR="00110C24" w:rsidRPr="006D5171" w:rsidRDefault="00110C24" w:rsidP="00110C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vertAlign w:val="superscript"/>
          <w:lang w:eastAsia="ru-RU"/>
        </w:rPr>
      </w:pPr>
    </w:p>
    <w:p w:rsidR="00110C24" w:rsidRPr="006D5171" w:rsidRDefault="00110C24" w:rsidP="00110C24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vertAlign w:val="superscript"/>
          <w:lang w:eastAsia="ru-RU"/>
        </w:rPr>
      </w:pPr>
    </w:p>
    <w:p w:rsidR="00110C24" w:rsidRDefault="00110C24" w:rsidP="00110C24">
      <w:pPr>
        <w:pStyle w:val="Default"/>
        <w:tabs>
          <w:tab w:val="left" w:pos="6285"/>
        </w:tabs>
        <w:spacing w:line="360" w:lineRule="auto"/>
        <w:rPr>
          <w:bCs/>
          <w:sz w:val="28"/>
          <w:szCs w:val="28"/>
        </w:rPr>
        <w:sectPr w:rsidR="00110C2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0C24" w:rsidRDefault="00110C24" w:rsidP="00110C24">
      <w:pPr>
        <w:pStyle w:val="Default"/>
        <w:tabs>
          <w:tab w:val="left" w:pos="6285"/>
        </w:tabs>
        <w:spacing w:line="360" w:lineRule="auto"/>
        <w:rPr>
          <w:bCs/>
          <w:sz w:val="28"/>
          <w:szCs w:val="28"/>
        </w:rPr>
      </w:pPr>
      <w:r w:rsidRPr="000B380C">
        <w:rPr>
          <w:bCs/>
          <w:sz w:val="28"/>
          <w:szCs w:val="28"/>
        </w:rPr>
        <w:lastRenderedPageBreak/>
        <w:t>Согласовано</w:t>
      </w:r>
      <w:r>
        <w:rPr>
          <w:bCs/>
          <w:sz w:val="28"/>
          <w:szCs w:val="28"/>
        </w:rPr>
        <w:t xml:space="preserve">:                                              </w:t>
      </w:r>
    </w:p>
    <w:p w:rsidR="00110C24" w:rsidRDefault="00110C24" w:rsidP="00110C24">
      <w:pPr>
        <w:pStyle w:val="Default"/>
        <w:tabs>
          <w:tab w:val="left" w:pos="6285"/>
        </w:tabs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Pr="000B380C">
        <w:rPr>
          <w:bCs/>
          <w:sz w:val="28"/>
          <w:szCs w:val="28"/>
        </w:rPr>
        <w:t xml:space="preserve">а заседании </w:t>
      </w:r>
      <w:proofErr w:type="gramStart"/>
      <w:r w:rsidRPr="000B380C">
        <w:rPr>
          <w:bCs/>
          <w:sz w:val="28"/>
          <w:szCs w:val="28"/>
        </w:rPr>
        <w:t>метод</w:t>
      </w:r>
      <w:r>
        <w:rPr>
          <w:bCs/>
          <w:sz w:val="28"/>
          <w:szCs w:val="28"/>
        </w:rPr>
        <w:t>ической</w:t>
      </w:r>
      <w:proofErr w:type="gramEnd"/>
    </w:p>
    <w:p w:rsidR="00110C24" w:rsidRDefault="00110C24" w:rsidP="00110C24">
      <w:pPr>
        <w:pStyle w:val="Default"/>
        <w:tabs>
          <w:tab w:val="left" w:pos="6285"/>
        </w:tabs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к</w:t>
      </w:r>
      <w:r w:rsidRPr="000B380C">
        <w:rPr>
          <w:bCs/>
          <w:sz w:val="28"/>
          <w:szCs w:val="28"/>
        </w:rPr>
        <w:t>омиссии</w:t>
      </w:r>
      <w:r>
        <w:rPr>
          <w:bCs/>
          <w:sz w:val="28"/>
          <w:szCs w:val="28"/>
        </w:rPr>
        <w:t xml:space="preserve">  </w:t>
      </w:r>
    </w:p>
    <w:p w:rsidR="00110C24" w:rsidRDefault="00110C24" w:rsidP="00110C24">
      <w:pPr>
        <w:pStyle w:val="Default"/>
        <w:tabs>
          <w:tab w:val="left" w:pos="6285"/>
        </w:tabs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Протокол №1                                                            </w:t>
      </w:r>
    </w:p>
    <w:p w:rsidR="00110C24" w:rsidRPr="000B380C" w:rsidRDefault="00110C24" w:rsidP="00110C24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31 августа 2020 г.</w:t>
      </w:r>
      <w:r w:rsidRPr="00110C2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___________</w:t>
      </w:r>
      <w:proofErr w:type="spellStart"/>
      <w:r>
        <w:rPr>
          <w:bCs/>
          <w:sz w:val="28"/>
          <w:szCs w:val="28"/>
        </w:rPr>
        <w:t>Ф.И.Файзрахманов</w:t>
      </w:r>
      <w:proofErr w:type="spellEnd"/>
      <w:r>
        <w:rPr>
          <w:bCs/>
          <w:sz w:val="28"/>
          <w:szCs w:val="28"/>
        </w:rPr>
        <w:t xml:space="preserve">           </w:t>
      </w:r>
    </w:p>
    <w:p w:rsidR="00110C24" w:rsidRDefault="00110C24" w:rsidP="00110C24">
      <w:pPr>
        <w:pStyle w:val="Default"/>
        <w:tabs>
          <w:tab w:val="left" w:pos="6285"/>
        </w:tabs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Утверждаю</w:t>
      </w:r>
    </w:p>
    <w:p w:rsidR="00110C24" w:rsidRDefault="00110C24" w:rsidP="00110C24">
      <w:pPr>
        <w:pStyle w:val="Default"/>
        <w:tabs>
          <w:tab w:val="left" w:pos="6285"/>
        </w:tabs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директор ГАПОУ ААПК:                                                                                                                                   </w:t>
      </w:r>
    </w:p>
    <w:p w:rsidR="00110C24" w:rsidRDefault="00110C24" w:rsidP="00110C24">
      <w:pPr>
        <w:pStyle w:val="Default"/>
        <w:tabs>
          <w:tab w:val="left" w:pos="6285"/>
        </w:tabs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__________Р.Р. </w:t>
      </w:r>
      <w:proofErr w:type="spellStart"/>
      <w:r>
        <w:rPr>
          <w:bCs/>
          <w:sz w:val="28"/>
          <w:szCs w:val="28"/>
        </w:rPr>
        <w:t>Камалутдинов</w:t>
      </w:r>
      <w:proofErr w:type="spellEnd"/>
    </w:p>
    <w:p w:rsidR="00110C24" w:rsidRPr="00110C24" w:rsidRDefault="00110C24" w:rsidP="00110C24">
      <w:pPr>
        <w:pStyle w:val="Default"/>
        <w:tabs>
          <w:tab w:val="left" w:pos="6285"/>
        </w:tabs>
        <w:spacing w:line="360" w:lineRule="auto"/>
        <w:rPr>
          <w:bCs/>
          <w:sz w:val="28"/>
          <w:szCs w:val="28"/>
        </w:rPr>
        <w:sectPr w:rsidR="00110C24" w:rsidRPr="00110C24" w:rsidSect="00110C2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>
        <w:rPr>
          <w:bCs/>
          <w:sz w:val="28"/>
          <w:szCs w:val="28"/>
        </w:rPr>
        <w:t>31 августа 2020 г.</w:t>
      </w:r>
    </w:p>
    <w:p w:rsidR="00110C24" w:rsidRDefault="00110C24" w:rsidP="00110C24">
      <w:pPr>
        <w:pStyle w:val="Default"/>
        <w:spacing w:line="360" w:lineRule="auto"/>
        <w:ind w:firstLine="700"/>
        <w:rPr>
          <w:b/>
          <w:bCs/>
          <w:sz w:val="28"/>
          <w:szCs w:val="28"/>
        </w:rPr>
      </w:pPr>
    </w:p>
    <w:p w:rsidR="00110C24" w:rsidRDefault="00110C24" w:rsidP="00110C24">
      <w:pPr>
        <w:pStyle w:val="Default"/>
        <w:spacing w:line="360" w:lineRule="auto"/>
        <w:ind w:firstLine="700"/>
        <w:rPr>
          <w:b/>
          <w:bCs/>
          <w:sz w:val="28"/>
          <w:szCs w:val="28"/>
        </w:rPr>
      </w:pPr>
    </w:p>
    <w:p w:rsidR="00110C24" w:rsidRDefault="00110C24" w:rsidP="00110C24">
      <w:pPr>
        <w:pStyle w:val="Default"/>
        <w:ind w:firstLine="700"/>
        <w:rPr>
          <w:b/>
          <w:bCs/>
          <w:sz w:val="28"/>
          <w:szCs w:val="28"/>
        </w:rPr>
      </w:pPr>
    </w:p>
    <w:p w:rsidR="00110C24" w:rsidRDefault="00110C24" w:rsidP="00110C24">
      <w:pPr>
        <w:pStyle w:val="Default"/>
        <w:ind w:firstLine="7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</w:p>
    <w:p w:rsidR="00110C24" w:rsidRDefault="00110C24" w:rsidP="00110C24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</w:t>
      </w:r>
    </w:p>
    <w:p w:rsidR="00110C24" w:rsidRDefault="00110C24" w:rsidP="00110C24">
      <w:pPr>
        <w:pStyle w:val="Default"/>
        <w:rPr>
          <w:b/>
          <w:bCs/>
          <w:sz w:val="28"/>
          <w:szCs w:val="28"/>
        </w:rPr>
      </w:pPr>
    </w:p>
    <w:p w:rsidR="00110C24" w:rsidRDefault="00110C24" w:rsidP="00110C24">
      <w:pPr>
        <w:pStyle w:val="Default"/>
        <w:rPr>
          <w:b/>
          <w:bCs/>
          <w:sz w:val="28"/>
          <w:szCs w:val="28"/>
        </w:rPr>
      </w:pPr>
    </w:p>
    <w:p w:rsidR="00110C24" w:rsidRDefault="00110C24" w:rsidP="00110C24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ПРОГРАММА УЧЕБНОЙ ДИСЦИПЛИНЫ  </w:t>
      </w:r>
    </w:p>
    <w:p w:rsidR="00110C24" w:rsidRDefault="00110C24" w:rsidP="00110C24">
      <w:pPr>
        <w:pStyle w:val="Default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ОУД.01 Русский язык</w:t>
      </w:r>
    </w:p>
    <w:p w:rsidR="00110C24" w:rsidRDefault="00110C24" w:rsidP="00110C24">
      <w:pPr>
        <w:pStyle w:val="Defaul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110C24" w:rsidRPr="006D5171" w:rsidRDefault="00110C24" w:rsidP="00110C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vertAlign w:val="superscript"/>
          <w:lang w:eastAsia="ru-RU"/>
        </w:rPr>
      </w:pPr>
    </w:p>
    <w:p w:rsidR="00110C24" w:rsidRPr="006D5171" w:rsidRDefault="00110C24" w:rsidP="00110C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vertAlign w:val="superscript"/>
          <w:lang w:eastAsia="ru-RU"/>
        </w:rPr>
      </w:pPr>
    </w:p>
    <w:p w:rsidR="00110C24" w:rsidRPr="006D5171" w:rsidRDefault="00110C24" w:rsidP="00110C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vertAlign w:val="superscript"/>
          <w:lang w:eastAsia="ru-RU"/>
        </w:rPr>
      </w:pPr>
    </w:p>
    <w:p w:rsidR="00110C24" w:rsidRPr="006D5171" w:rsidRDefault="00110C24" w:rsidP="00110C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vertAlign w:val="superscript"/>
          <w:lang w:eastAsia="ru-RU"/>
        </w:rPr>
      </w:pPr>
    </w:p>
    <w:p w:rsidR="00110C24" w:rsidRPr="006D5171" w:rsidRDefault="00110C24" w:rsidP="00110C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vertAlign w:val="superscript"/>
          <w:lang w:eastAsia="ru-RU"/>
        </w:rPr>
      </w:pPr>
    </w:p>
    <w:p w:rsidR="00110C24" w:rsidRPr="006D5171" w:rsidRDefault="00110C24" w:rsidP="00110C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vertAlign w:val="superscript"/>
          <w:lang w:eastAsia="ru-RU"/>
        </w:rPr>
      </w:pPr>
    </w:p>
    <w:p w:rsidR="00110C24" w:rsidRPr="006D5171" w:rsidRDefault="00110C24" w:rsidP="00110C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vertAlign w:val="superscript"/>
          <w:lang w:eastAsia="ru-RU"/>
        </w:rPr>
      </w:pPr>
    </w:p>
    <w:p w:rsidR="00110C24" w:rsidRPr="006D5171" w:rsidRDefault="00110C24" w:rsidP="00110C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C24" w:rsidRPr="006D5171" w:rsidRDefault="00110C24" w:rsidP="00110C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0C24" w:rsidRPr="006D5171" w:rsidRDefault="00110C24" w:rsidP="00110C2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32"/>
          <w:szCs w:val="32"/>
          <w:vertAlign w:val="superscript"/>
          <w:lang w:eastAsia="ru-RU"/>
        </w:rPr>
      </w:pPr>
      <w:r w:rsidRPr="006D5171">
        <w:rPr>
          <w:rFonts w:ascii="Times New Roman" w:eastAsia="Times New Roman" w:hAnsi="Times New Roman" w:cs="Times New Roman"/>
          <w:i/>
          <w:sz w:val="32"/>
          <w:szCs w:val="32"/>
          <w:vertAlign w:val="superscript"/>
          <w:lang w:eastAsia="ru-RU"/>
        </w:rPr>
        <w:t xml:space="preserve">                </w:t>
      </w:r>
    </w:p>
    <w:p w:rsidR="00110C24" w:rsidRPr="006D5171" w:rsidRDefault="00110C24" w:rsidP="00110C24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110C24" w:rsidRPr="006D5171" w:rsidRDefault="00110C24" w:rsidP="00110C24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110C24" w:rsidRDefault="00110C24" w:rsidP="00110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                                            </w:t>
      </w:r>
    </w:p>
    <w:p w:rsidR="00110C24" w:rsidRDefault="00110C24" w:rsidP="00110C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                                             </w:t>
      </w:r>
    </w:p>
    <w:p w:rsidR="00063C4F" w:rsidRDefault="00063C4F" w:rsidP="00063C4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 xml:space="preserve">Рабочая программа разработана на основе Федерального компонента государственного стандарта начального общего образования по предмету «Русский язык» при подготовке обучающихся по профессии 08.01.07 «Мастер общестроительных работ» в соответствии с Перечнем профессий рабочих, должностей служащих, по которым осуществляется профессиональное обучение утвержденным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Приказ №513 от 02.07.2013г.</w:t>
      </w:r>
      <w:proofErr w:type="gramEnd"/>
    </w:p>
    <w:p w:rsidR="00063C4F" w:rsidRDefault="00063C4F" w:rsidP="00063C4F">
      <w:pPr>
        <w:rPr>
          <w:rFonts w:ascii="Times New Roman" w:hAnsi="Times New Roman" w:cs="Times New Roman"/>
          <w:sz w:val="24"/>
          <w:szCs w:val="24"/>
        </w:rPr>
      </w:pPr>
    </w:p>
    <w:p w:rsidR="00063C4F" w:rsidRDefault="00063C4F" w:rsidP="00063C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Организация-разработчик: ГАПОУ «Арский агропромышленный профессиональный колледж»</w:t>
      </w:r>
    </w:p>
    <w:p w:rsidR="00063C4F" w:rsidRDefault="00063C4F" w:rsidP="00063C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Разработчик: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Р.Р.</w:t>
      </w:r>
    </w:p>
    <w:p w:rsidR="00063C4F" w:rsidRDefault="00063C4F" w:rsidP="00063C4F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Рекомендована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Педагогическим советом ГАПОУ «Арский  агропромышленный профессиональный колледж»</w:t>
      </w:r>
    </w:p>
    <w:p w:rsidR="00063C4F" w:rsidRDefault="00063C4F" w:rsidP="00063C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№1 от 31 августа 2020 г.</w:t>
      </w:r>
    </w:p>
    <w:p w:rsidR="007A0CB3" w:rsidRDefault="007A0CB3" w:rsidP="00210E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CB3" w:rsidRDefault="007A0CB3" w:rsidP="00210E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CB3" w:rsidRDefault="007A0CB3" w:rsidP="00210E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CB3" w:rsidRDefault="007A0CB3" w:rsidP="00210E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CB3" w:rsidRDefault="007A0CB3" w:rsidP="00210E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CB3" w:rsidRDefault="007A0CB3" w:rsidP="00210E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CB3" w:rsidRDefault="007A0CB3" w:rsidP="00210E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CB3" w:rsidRDefault="007A0CB3" w:rsidP="00210E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CB3" w:rsidRDefault="007A0CB3" w:rsidP="00210E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CB3" w:rsidRDefault="007A0CB3" w:rsidP="00210E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CB3" w:rsidRDefault="007A0CB3" w:rsidP="00210E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CB3" w:rsidRDefault="007A0CB3" w:rsidP="00210E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CB3" w:rsidRDefault="007A0CB3" w:rsidP="00210E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CB3" w:rsidRDefault="007A0CB3" w:rsidP="00210E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CB3" w:rsidRDefault="007A0CB3" w:rsidP="00210E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CB3" w:rsidRDefault="007A0CB3" w:rsidP="00210E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CB3" w:rsidRDefault="007A0CB3" w:rsidP="00210E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0CB3" w:rsidRDefault="007A0CB3" w:rsidP="00210E5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0E56" w:rsidRPr="008A28CD" w:rsidRDefault="00210E56" w:rsidP="00210E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8CD">
        <w:rPr>
          <w:rFonts w:ascii="Times New Roman" w:hAnsi="Times New Roman" w:cs="Times New Roman"/>
          <w:b/>
          <w:sz w:val="24"/>
          <w:szCs w:val="24"/>
        </w:rPr>
        <w:lastRenderedPageBreak/>
        <w:t>Аннотация к рабочей программе по русскому языку</w:t>
      </w:r>
    </w:p>
    <w:p w:rsidR="00063C4F" w:rsidRDefault="008A28CD" w:rsidP="00063C4F">
      <w:pPr>
        <w:rPr>
          <w:rFonts w:ascii="Times New Roman" w:hAnsi="Times New Roman" w:cs="Times New Roman"/>
          <w:sz w:val="24"/>
          <w:szCs w:val="24"/>
        </w:rPr>
      </w:pPr>
      <w:r w:rsidRPr="008F13A4">
        <w:rPr>
          <w:rFonts w:ascii="Times New Roman" w:hAnsi="Times New Roman" w:cs="Times New Roman"/>
          <w:b/>
          <w:sz w:val="24"/>
          <w:szCs w:val="24"/>
        </w:rPr>
        <w:t xml:space="preserve">Область применения программы: </w:t>
      </w:r>
      <w:proofErr w:type="gramStart"/>
      <w:r w:rsidR="00063C4F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основе Федерального компонента государственного стандарта начального общего образования по предмету «Русский язык» при подготовке обучающихся по профессии 08.01.07 «Мастер общестроительных работ» в соответствии с Перечнем профессий рабочих, должностей служащих, по которым осуществляется профессиональное обучение утвержденным </w:t>
      </w:r>
      <w:proofErr w:type="spellStart"/>
      <w:r w:rsidR="00063C4F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063C4F">
        <w:rPr>
          <w:rFonts w:ascii="Times New Roman" w:hAnsi="Times New Roman" w:cs="Times New Roman"/>
          <w:sz w:val="24"/>
          <w:szCs w:val="24"/>
        </w:rPr>
        <w:t xml:space="preserve"> России Приказ №513 от 02.07.2013г.</w:t>
      </w:r>
      <w:proofErr w:type="gramEnd"/>
    </w:p>
    <w:p w:rsidR="00DC6D15" w:rsidRDefault="00DC6D15" w:rsidP="008A28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8CD">
        <w:rPr>
          <w:rFonts w:ascii="Times New Roman" w:hAnsi="Times New Roman" w:cs="Times New Roman"/>
          <w:b/>
          <w:sz w:val="24"/>
          <w:szCs w:val="24"/>
        </w:rPr>
        <w:t xml:space="preserve">Цели и задачи учебной дисциплины – требования к результатам освоения учебной дисциплины: </w:t>
      </w:r>
    </w:p>
    <w:p w:rsidR="00FD1D1F" w:rsidRDefault="0094707D" w:rsidP="002805CB">
      <w:pPr>
        <w:pStyle w:val="Default"/>
        <w:jc w:val="both"/>
        <w:rPr>
          <w:color w:val="auto"/>
        </w:rPr>
      </w:pPr>
      <w:proofErr w:type="gramStart"/>
      <w:r>
        <w:rPr>
          <w:b/>
        </w:rPr>
        <w:t>Цели:</w:t>
      </w:r>
      <w:r w:rsidR="002805CB">
        <w:rPr>
          <w:b/>
        </w:rPr>
        <w:t xml:space="preserve"> </w:t>
      </w:r>
      <w:r w:rsidR="00FD1D1F">
        <w:t xml:space="preserve">научиться грамотно, с учетом современных тенденций выбирать языковой вариант, адекватный условиям порождаемого текста, использовать свои знания при анализе текстов современных публикаций, применять полученные знания в профессиональной практической деятельности, правильно ориентироваться при выборе языкового варианта, наиболее целесообразного и перспективного, чутко реагировать на требования контекста, совершенствовать </w:t>
      </w:r>
      <w:proofErr w:type="spellStart"/>
      <w:r w:rsidR="00FD1D1F">
        <w:t>общеучебные</w:t>
      </w:r>
      <w:proofErr w:type="spellEnd"/>
      <w:r w:rsidR="00FD1D1F">
        <w:t xml:space="preserve"> умения и навыки обучаемых: языковые, речемыслительные, орфографические, пунктуационные, стилистические;</w:t>
      </w:r>
      <w:proofErr w:type="gramEnd"/>
      <w:r w:rsidR="00FD1D1F">
        <w:t xml:space="preserve"> </w:t>
      </w:r>
      <w:proofErr w:type="gramStart"/>
      <w:r w:rsidR="00FD1D1F">
        <w:t xml:space="preserve">формировать функциональную грамотность и все виды компетенций (языковую, лингвистическую (языковедческую), коммуникативную, </w:t>
      </w:r>
      <w:proofErr w:type="spellStart"/>
      <w:r w:rsidR="00FD1D1F">
        <w:t>культуроведческую</w:t>
      </w:r>
      <w:proofErr w:type="spellEnd"/>
      <w:r w:rsidR="00FD1D1F">
        <w:t>); совершенствовать умения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 совершенствовать способность и готовность к речевому взаимодействию и социальной адаптации; готовность к трудовой деятельности, осознанному выбору профессии;</w:t>
      </w:r>
      <w:proofErr w:type="gramEnd"/>
      <w:r w:rsidR="00FD1D1F">
        <w:t xml:space="preserve"> навыки самоорганизации и саморазвития; информационные умения и навыки.</w:t>
      </w:r>
    </w:p>
    <w:p w:rsidR="0094707D" w:rsidRDefault="0094707D" w:rsidP="008A28C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707D" w:rsidRPr="0094707D" w:rsidRDefault="0094707D" w:rsidP="008A28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DC6D15" w:rsidRPr="008A28CD" w:rsidRDefault="00DC6D15" w:rsidP="008A28C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8CD">
        <w:rPr>
          <w:rFonts w:ascii="Times New Roman" w:hAnsi="Times New Roman" w:cs="Times New Roman"/>
          <w:b/>
          <w:sz w:val="24"/>
          <w:szCs w:val="24"/>
        </w:rPr>
        <w:t>В результате освоения учебной дисциплины обучающийся должен уметь:</w:t>
      </w:r>
    </w:p>
    <w:p w:rsidR="00DC6D15" w:rsidRDefault="00DC6D15" w:rsidP="00DC6D15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-иметь знания о фонетической, грамматической, лексической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системах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русского языка, о текстах, стилях речи;</w:t>
      </w:r>
    </w:p>
    <w:p w:rsidR="00DC6D15" w:rsidRDefault="00DC6D15" w:rsidP="00DC6D15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-владеть орфографической, пунктуационной, речевой грамотностью в объеме достаточном</w:t>
      </w:r>
      <w:r w:rsidR="00615628">
        <w:rPr>
          <w:rFonts w:ascii="Times New Roman" w:hAnsi="Times New Roman" w:cs="Times New Roman"/>
          <w:sz w:val="24"/>
          <w:szCs w:val="24"/>
        </w:rPr>
        <w:t xml:space="preserve"> для свободного пользования русским языком в учебных и иных целях в устной и письменной форме;</w:t>
      </w:r>
    </w:p>
    <w:p w:rsidR="00615628" w:rsidRDefault="00615628" w:rsidP="00DC6D15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производить фонетический, лексический, морфологический, словообразовательный, синтаксический ра</w:t>
      </w:r>
      <w:r w:rsidR="00D5561A">
        <w:rPr>
          <w:rFonts w:ascii="Times New Roman" w:hAnsi="Times New Roman" w:cs="Times New Roman"/>
          <w:sz w:val="24"/>
          <w:szCs w:val="24"/>
        </w:rPr>
        <w:t>збор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15628" w:rsidRDefault="00615628" w:rsidP="002D4E8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-иметь представление о социальной сущности языка, его функциях и структуре, о языковой норме и происходящих в русском языке изменениях, о ег</w:t>
      </w:r>
      <w:r w:rsidR="002D4E84">
        <w:rPr>
          <w:rFonts w:ascii="Times New Roman" w:hAnsi="Times New Roman" w:cs="Times New Roman"/>
          <w:sz w:val="24"/>
          <w:szCs w:val="24"/>
        </w:rPr>
        <w:t>о взаимосвязи с другими языками</w:t>
      </w:r>
    </w:p>
    <w:p w:rsidR="002D4E84" w:rsidRDefault="002D4E84" w:rsidP="002D4E8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D4E84" w:rsidRPr="0094707D" w:rsidRDefault="002D4E84" w:rsidP="009470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4707D">
        <w:rPr>
          <w:rFonts w:ascii="Times New Roman" w:hAnsi="Times New Roman" w:cs="Times New Roman"/>
          <w:b/>
          <w:sz w:val="24"/>
          <w:szCs w:val="24"/>
        </w:rPr>
        <w:t xml:space="preserve"> Структура дисциплины</w:t>
      </w:r>
    </w:p>
    <w:p w:rsidR="002D4E84" w:rsidRDefault="002D4E84" w:rsidP="002D4E8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Введение</w:t>
      </w:r>
    </w:p>
    <w:p w:rsidR="002D4E84" w:rsidRDefault="002D4E84" w:rsidP="002D4E8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Лексика</w:t>
      </w:r>
    </w:p>
    <w:p w:rsidR="002D4E84" w:rsidRDefault="002D4E84" w:rsidP="002D4E8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словообразование,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оргфография</w:t>
      </w:r>
      <w:proofErr w:type="spellEnd"/>
      <w:r>
        <w:rPr>
          <w:rFonts w:ascii="Times New Roman" w:hAnsi="Times New Roman" w:cs="Times New Roman"/>
          <w:sz w:val="24"/>
          <w:szCs w:val="24"/>
        </w:rPr>
        <w:t>, орфоэпия</w:t>
      </w:r>
    </w:p>
    <w:p w:rsidR="002D4E84" w:rsidRDefault="002D4E84" w:rsidP="002D4E8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Фонетика</w:t>
      </w:r>
    </w:p>
    <w:p w:rsidR="002D4E84" w:rsidRDefault="002D4E84" w:rsidP="002D4E8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Морфология</w:t>
      </w:r>
    </w:p>
    <w:p w:rsidR="002D4E84" w:rsidRDefault="002D4E84" w:rsidP="002D4E8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Синтаксис и пунктуация</w:t>
      </w:r>
    </w:p>
    <w:p w:rsidR="002D4E84" w:rsidRPr="002D4E84" w:rsidRDefault="002D4E84" w:rsidP="002D4E84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83DE3" w:rsidRPr="008F13A4" w:rsidRDefault="00383DE3" w:rsidP="0094707D">
      <w:pPr>
        <w:pStyle w:val="a3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3A4">
        <w:rPr>
          <w:rFonts w:ascii="Times New Roman" w:hAnsi="Times New Roman" w:cs="Times New Roman"/>
          <w:b/>
          <w:sz w:val="24"/>
          <w:szCs w:val="24"/>
        </w:rPr>
        <w:t>Количество часов на освоение программы учебной дисциплины:</w:t>
      </w:r>
    </w:p>
    <w:p w:rsidR="00383DE3" w:rsidRPr="008F13A4" w:rsidRDefault="00383DE3" w:rsidP="00383DE3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3A4">
        <w:rPr>
          <w:rFonts w:ascii="Times New Roman" w:hAnsi="Times New Roman" w:cs="Times New Roman"/>
          <w:sz w:val="24"/>
          <w:szCs w:val="24"/>
        </w:rPr>
        <w:t>максимальной учебной нагрузки обучающегося - 144 часа, в том числе:</w:t>
      </w:r>
    </w:p>
    <w:p w:rsidR="00DC6D15" w:rsidRDefault="00383DE3" w:rsidP="00383DE3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F13A4">
        <w:rPr>
          <w:rFonts w:ascii="Times New Roman" w:hAnsi="Times New Roman" w:cs="Times New Roman"/>
          <w:sz w:val="24"/>
          <w:szCs w:val="24"/>
        </w:rPr>
        <w:t>обязательной аудиторн</w:t>
      </w:r>
      <w:r w:rsidR="008F13A4" w:rsidRPr="008F13A4">
        <w:rPr>
          <w:rFonts w:ascii="Times New Roman" w:hAnsi="Times New Roman" w:cs="Times New Roman"/>
          <w:sz w:val="24"/>
          <w:szCs w:val="24"/>
        </w:rPr>
        <w:t>ой учебной нагрузки 132 часа.</w:t>
      </w:r>
    </w:p>
    <w:p w:rsidR="002D4E84" w:rsidRDefault="002D4E84" w:rsidP="002D4E84">
      <w:pPr>
        <w:pStyle w:val="Default"/>
        <w:ind w:right="57" w:firstLine="70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Используемый учебник: </w:t>
      </w:r>
    </w:p>
    <w:p w:rsidR="007768C8" w:rsidRPr="002D4E84" w:rsidRDefault="007768C8" w:rsidP="002D4E84">
      <w:pPr>
        <w:pStyle w:val="Default"/>
        <w:ind w:right="57" w:firstLine="709"/>
        <w:jc w:val="both"/>
        <w:rPr>
          <w:sz w:val="23"/>
          <w:szCs w:val="23"/>
        </w:rPr>
      </w:pPr>
      <w:r w:rsidRPr="002D4E84">
        <w:t xml:space="preserve">В.Ф. Греков, </w:t>
      </w:r>
      <w:proofErr w:type="spellStart"/>
      <w:r w:rsidRPr="002D4E84">
        <w:t>С.Е.Крючков</w:t>
      </w:r>
      <w:proofErr w:type="spellEnd"/>
      <w:r w:rsidRPr="002D4E84">
        <w:t xml:space="preserve">, </w:t>
      </w:r>
      <w:proofErr w:type="spellStart"/>
      <w:r w:rsidRPr="002D4E84">
        <w:t>Л.А.Чешко</w:t>
      </w:r>
      <w:proofErr w:type="spellEnd"/>
      <w:r w:rsidRPr="002D4E84">
        <w:t>.</w:t>
      </w:r>
      <w:proofErr w:type="gramStart"/>
      <w:r w:rsidRPr="002D4E84">
        <w:t xml:space="preserve"> :</w:t>
      </w:r>
      <w:proofErr w:type="gramEnd"/>
      <w:r w:rsidRPr="002D4E84">
        <w:t xml:space="preserve"> «</w:t>
      </w:r>
      <w:r w:rsidR="008101EC" w:rsidRPr="002D4E84">
        <w:t>Русский язык. 10-11 классы</w:t>
      </w:r>
      <w:r w:rsidRPr="002D4E84">
        <w:t>» - Изд.: «Просвещение»,2014г.</w:t>
      </w:r>
    </w:p>
    <w:p w:rsidR="00271537" w:rsidRPr="008101EC" w:rsidRDefault="00271537" w:rsidP="00271537">
      <w:pPr>
        <w:pStyle w:val="a3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271537" w:rsidRPr="0094707D" w:rsidRDefault="008A28CD" w:rsidP="0094707D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707D">
        <w:rPr>
          <w:rFonts w:ascii="Times New Roman" w:hAnsi="Times New Roman" w:cs="Times New Roman"/>
          <w:b/>
          <w:sz w:val="24"/>
          <w:szCs w:val="24"/>
        </w:rPr>
        <w:t>Контроль и оценка результатов освоения дисциплины</w:t>
      </w:r>
    </w:p>
    <w:p w:rsidR="00F1556D" w:rsidRDefault="00F1556D" w:rsidP="00F155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и оценка результатов освоения дисциплины осуществляется преподавателем в процессе проведения проверочных</w:t>
      </w:r>
      <w:r w:rsidR="00666C44">
        <w:rPr>
          <w:rFonts w:ascii="Times New Roman" w:hAnsi="Times New Roman" w:cs="Times New Roman"/>
          <w:sz w:val="24"/>
          <w:szCs w:val="24"/>
        </w:rPr>
        <w:t>, письменных</w:t>
      </w:r>
      <w:r>
        <w:rPr>
          <w:rFonts w:ascii="Times New Roman" w:hAnsi="Times New Roman" w:cs="Times New Roman"/>
          <w:sz w:val="24"/>
          <w:szCs w:val="24"/>
        </w:rPr>
        <w:t xml:space="preserve"> и практических работ,</w:t>
      </w:r>
      <w:r w:rsidR="00666C44">
        <w:rPr>
          <w:rFonts w:ascii="Times New Roman" w:hAnsi="Times New Roman" w:cs="Times New Roman"/>
          <w:sz w:val="24"/>
          <w:szCs w:val="24"/>
        </w:rPr>
        <w:t xml:space="preserve"> контрольных работ, контрольных диктантов</w:t>
      </w:r>
      <w:proofErr w:type="gramStart"/>
      <w:r w:rsidR="00666C4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66C44">
        <w:rPr>
          <w:rFonts w:ascii="Times New Roman" w:hAnsi="Times New Roman" w:cs="Times New Roman"/>
          <w:sz w:val="24"/>
          <w:szCs w:val="24"/>
        </w:rPr>
        <w:t xml:space="preserve"> Итоговая форма</w:t>
      </w:r>
      <w:r w:rsidR="008A28CD">
        <w:rPr>
          <w:rFonts w:ascii="Times New Roman" w:hAnsi="Times New Roman" w:cs="Times New Roman"/>
          <w:sz w:val="24"/>
          <w:szCs w:val="24"/>
        </w:rPr>
        <w:t xml:space="preserve"> контроля:</w:t>
      </w:r>
      <w:r w:rsidR="0094707D">
        <w:rPr>
          <w:rFonts w:ascii="Times New Roman" w:hAnsi="Times New Roman" w:cs="Times New Roman"/>
          <w:sz w:val="24"/>
          <w:szCs w:val="24"/>
        </w:rPr>
        <w:t xml:space="preserve"> экзамен во 2 семестре. </w:t>
      </w:r>
      <w:bookmarkStart w:id="0" w:name="_GoBack"/>
      <w:bookmarkEnd w:id="0"/>
    </w:p>
    <w:p w:rsidR="00666C44" w:rsidRDefault="00666C44" w:rsidP="00F1556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1556D" w:rsidRDefault="00F1556D" w:rsidP="00F1556D">
      <w:pPr>
        <w:pStyle w:val="a6"/>
        <w:spacing w:before="6"/>
      </w:pPr>
    </w:p>
    <w:p w:rsidR="00F1556D" w:rsidRDefault="00F1556D" w:rsidP="00F1556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1537" w:rsidRPr="00271537" w:rsidRDefault="00271537" w:rsidP="0027153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1537" w:rsidRPr="00271537" w:rsidRDefault="00271537" w:rsidP="0027153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768C8" w:rsidRPr="007768C8" w:rsidRDefault="007768C8" w:rsidP="007768C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6D15" w:rsidRPr="00DC6D15" w:rsidRDefault="00DC6D15" w:rsidP="00DC6D15">
      <w:pPr>
        <w:pStyle w:val="a3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9B1025" w:rsidRPr="00467A36" w:rsidRDefault="009B1025">
      <w:pPr>
        <w:rPr>
          <w:rFonts w:ascii="Times New Roman" w:hAnsi="Times New Roman" w:cs="Times New Roman"/>
          <w:sz w:val="24"/>
          <w:szCs w:val="24"/>
        </w:rPr>
      </w:pPr>
    </w:p>
    <w:sectPr w:rsidR="009B1025" w:rsidRPr="00467A36" w:rsidSect="00110C24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96CBF"/>
    <w:multiLevelType w:val="hybridMultilevel"/>
    <w:tmpl w:val="810642D6"/>
    <w:lvl w:ilvl="0" w:tplc="B37E94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09611C"/>
    <w:multiLevelType w:val="multilevel"/>
    <w:tmpl w:val="ACD625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4FCA3095"/>
    <w:multiLevelType w:val="multilevel"/>
    <w:tmpl w:val="E252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6F085894"/>
    <w:multiLevelType w:val="hybridMultilevel"/>
    <w:tmpl w:val="63F65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4A8"/>
    <w:rsid w:val="000464FF"/>
    <w:rsid w:val="00063C4F"/>
    <w:rsid w:val="000705D1"/>
    <w:rsid w:val="000C5408"/>
    <w:rsid w:val="00100B2C"/>
    <w:rsid w:val="00110C24"/>
    <w:rsid w:val="00117FDE"/>
    <w:rsid w:val="00136BDB"/>
    <w:rsid w:val="001456CF"/>
    <w:rsid w:val="00181B58"/>
    <w:rsid w:val="001C1A44"/>
    <w:rsid w:val="001F5E37"/>
    <w:rsid w:val="00210E56"/>
    <w:rsid w:val="002244BF"/>
    <w:rsid w:val="00271537"/>
    <w:rsid w:val="002805CB"/>
    <w:rsid w:val="002B34D0"/>
    <w:rsid w:val="002D4E84"/>
    <w:rsid w:val="002F28E4"/>
    <w:rsid w:val="00346DD9"/>
    <w:rsid w:val="003567E7"/>
    <w:rsid w:val="00383DE3"/>
    <w:rsid w:val="0042789F"/>
    <w:rsid w:val="004637EE"/>
    <w:rsid w:val="00465500"/>
    <w:rsid w:val="00467A36"/>
    <w:rsid w:val="004B72D6"/>
    <w:rsid w:val="004E62A3"/>
    <w:rsid w:val="0051285F"/>
    <w:rsid w:val="005353A5"/>
    <w:rsid w:val="00540945"/>
    <w:rsid w:val="005677D6"/>
    <w:rsid w:val="005D7D6F"/>
    <w:rsid w:val="00615628"/>
    <w:rsid w:val="00647A57"/>
    <w:rsid w:val="00666C44"/>
    <w:rsid w:val="006848C7"/>
    <w:rsid w:val="007215E3"/>
    <w:rsid w:val="007768C8"/>
    <w:rsid w:val="007958A3"/>
    <w:rsid w:val="007A0CB3"/>
    <w:rsid w:val="007A7ED4"/>
    <w:rsid w:val="00805C6F"/>
    <w:rsid w:val="008101EC"/>
    <w:rsid w:val="00814131"/>
    <w:rsid w:val="008374F1"/>
    <w:rsid w:val="008A28CD"/>
    <w:rsid w:val="008B2423"/>
    <w:rsid w:val="008B3B6B"/>
    <w:rsid w:val="008E696D"/>
    <w:rsid w:val="008F13A4"/>
    <w:rsid w:val="0094707D"/>
    <w:rsid w:val="009504A8"/>
    <w:rsid w:val="009612D7"/>
    <w:rsid w:val="009750FC"/>
    <w:rsid w:val="00997FFA"/>
    <w:rsid w:val="009B1025"/>
    <w:rsid w:val="009F0F7A"/>
    <w:rsid w:val="009F6F9D"/>
    <w:rsid w:val="00A85865"/>
    <w:rsid w:val="00AB52ED"/>
    <w:rsid w:val="00AF4F9E"/>
    <w:rsid w:val="00AF50C0"/>
    <w:rsid w:val="00B35CE1"/>
    <w:rsid w:val="00B371CD"/>
    <w:rsid w:val="00B56A1D"/>
    <w:rsid w:val="00B74A43"/>
    <w:rsid w:val="00B8585E"/>
    <w:rsid w:val="00B858E9"/>
    <w:rsid w:val="00BF4676"/>
    <w:rsid w:val="00D5561A"/>
    <w:rsid w:val="00DB7420"/>
    <w:rsid w:val="00DC6D15"/>
    <w:rsid w:val="00DD7C02"/>
    <w:rsid w:val="00DE1E47"/>
    <w:rsid w:val="00E17B2D"/>
    <w:rsid w:val="00E264FC"/>
    <w:rsid w:val="00E8113C"/>
    <w:rsid w:val="00EF1446"/>
    <w:rsid w:val="00F0714F"/>
    <w:rsid w:val="00F1556D"/>
    <w:rsid w:val="00FD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025"/>
    <w:pPr>
      <w:ind w:left="720"/>
      <w:contextualSpacing/>
    </w:pPr>
  </w:style>
  <w:style w:type="table" w:styleId="a4">
    <w:name w:val="Table Grid"/>
    <w:basedOn w:val="a1"/>
    <w:uiPriority w:val="59"/>
    <w:rsid w:val="00383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71537"/>
    <w:rPr>
      <w:color w:val="0000FF" w:themeColor="hyperlink"/>
      <w:u w:val="single"/>
    </w:rPr>
  </w:style>
  <w:style w:type="paragraph" w:styleId="a6">
    <w:name w:val="Body Text"/>
    <w:basedOn w:val="a"/>
    <w:link w:val="a7"/>
    <w:uiPriority w:val="1"/>
    <w:qFormat/>
    <w:rsid w:val="00F155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uiPriority w:val="1"/>
    <w:rsid w:val="00F1556D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DB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42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D4E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1025"/>
    <w:pPr>
      <w:ind w:left="720"/>
      <w:contextualSpacing/>
    </w:pPr>
  </w:style>
  <w:style w:type="table" w:styleId="a4">
    <w:name w:val="Table Grid"/>
    <w:basedOn w:val="a1"/>
    <w:uiPriority w:val="59"/>
    <w:rsid w:val="00383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71537"/>
    <w:rPr>
      <w:color w:val="0000FF" w:themeColor="hyperlink"/>
      <w:u w:val="single"/>
    </w:rPr>
  </w:style>
  <w:style w:type="paragraph" w:styleId="a6">
    <w:name w:val="Body Text"/>
    <w:basedOn w:val="a"/>
    <w:link w:val="a7"/>
    <w:uiPriority w:val="1"/>
    <w:qFormat/>
    <w:rsid w:val="00F1556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uiPriority w:val="1"/>
    <w:rsid w:val="00F1556D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8">
    <w:name w:val="Balloon Text"/>
    <w:basedOn w:val="a"/>
    <w:link w:val="a9"/>
    <w:uiPriority w:val="99"/>
    <w:semiHidden/>
    <w:unhideWhenUsed/>
    <w:rsid w:val="00DB7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B742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D4E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4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10470</TotalTime>
  <Pages>4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Ranya</dc:creator>
  <cp:keywords/>
  <dc:description/>
  <cp:lastModifiedBy>Ranya</cp:lastModifiedBy>
  <cp:revision>10</cp:revision>
  <cp:lastPrinted>2021-01-27T07:09:00Z</cp:lastPrinted>
  <dcterms:created xsi:type="dcterms:W3CDTF">2020-09-20T13:37:00Z</dcterms:created>
  <dcterms:modified xsi:type="dcterms:W3CDTF">2021-01-27T07:45:00Z</dcterms:modified>
</cp:coreProperties>
</file>